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DC9B"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b/>
          <w:bCs/>
          <w:sz w:val="24"/>
          <w:szCs w:val="24"/>
          <w:lang w:eastAsia="pl-PL"/>
        </w:rPr>
        <w:t xml:space="preserve">UMOWA PEŁNIENIA FUNKCJI INSPEKTORA OCHRONY DANYCH </w:t>
      </w:r>
    </w:p>
    <w:p w14:paraId="4E5A12BB" w14:textId="77777777" w:rsidR="006C476F" w:rsidRPr="006C476F" w:rsidRDefault="006C476F" w:rsidP="006C476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Zawarta w dniu ……………………………………….roku w Świdwinie pomiędzy:</w:t>
      </w:r>
    </w:p>
    <w:p w14:paraId="708D637A" w14:textId="77777777" w:rsidR="006C476F" w:rsidRPr="006C476F" w:rsidRDefault="006C476F" w:rsidP="006C476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Gminą Miejską Świdwin z siedzibą przy placu Konstytucji 3 Maja 1 w Świdwinie reprezentowaną przez Pana Piotra Felińskiego – Burmistrza Miasta Świdwin, w imieniu którego, na podstawie udzielonego pełnomocnictwa, działa Pani Anna Lipkowicz – Dyrektor Publicznej Szkoły Podstawowej nr 1 im. Orła Białego, pl. Jana Pawła II nr 5, 78-300 Świdwin,</w:t>
      </w:r>
    </w:p>
    <w:p w14:paraId="7B2E2D76" w14:textId="77777777" w:rsidR="006C476F" w:rsidRPr="006C476F" w:rsidRDefault="006C476F" w:rsidP="006C476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NIP: 6721145588, REGON: 001175463,</w:t>
      </w:r>
    </w:p>
    <w:p w14:paraId="359308AB" w14:textId="77777777" w:rsidR="006C476F" w:rsidRPr="006C476F" w:rsidRDefault="006C476F" w:rsidP="006C476F">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zwaną dalej „Zamawiającym”</w:t>
      </w:r>
    </w:p>
    <w:p w14:paraId="64C06B40"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a:</w:t>
      </w:r>
    </w:p>
    <w:p w14:paraId="44DF5C01"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Kancelarią Audytorską Krzysztof </w:t>
      </w:r>
      <w:proofErr w:type="spellStart"/>
      <w:r w:rsidRPr="006C476F">
        <w:rPr>
          <w:rFonts w:ascii="Times New Roman" w:eastAsia="Times New Roman" w:hAnsi="Times New Roman" w:cs="Times New Roman"/>
          <w:sz w:val="24"/>
          <w:szCs w:val="24"/>
          <w:lang w:eastAsia="pl-PL"/>
        </w:rPr>
        <w:t>Rychel</w:t>
      </w:r>
      <w:proofErr w:type="spellEnd"/>
      <w:r w:rsidRPr="006C476F">
        <w:rPr>
          <w:rFonts w:ascii="Times New Roman" w:eastAsia="Times New Roman" w:hAnsi="Times New Roman" w:cs="Times New Roman"/>
          <w:sz w:val="24"/>
          <w:szCs w:val="24"/>
          <w:lang w:eastAsia="pl-PL"/>
        </w:rPr>
        <w:t xml:space="preserve"> z siedzibą w Będargowie 27c, 72-005 Przecław, NIP: 857 117 19 86, REGON: 81195235, ,</w:t>
      </w:r>
    </w:p>
    <w:p w14:paraId="47D95F77"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Reprezentowaną przez właściciela Pana Krzysztofa </w:t>
      </w:r>
      <w:proofErr w:type="spellStart"/>
      <w:r w:rsidRPr="006C476F">
        <w:rPr>
          <w:rFonts w:ascii="Times New Roman" w:eastAsia="Times New Roman" w:hAnsi="Times New Roman" w:cs="Times New Roman"/>
          <w:sz w:val="24"/>
          <w:szCs w:val="24"/>
          <w:lang w:eastAsia="pl-PL"/>
        </w:rPr>
        <w:t>Rychel</w:t>
      </w:r>
      <w:proofErr w:type="spellEnd"/>
      <w:r w:rsidRPr="006C476F">
        <w:rPr>
          <w:rFonts w:ascii="Times New Roman" w:eastAsia="Times New Roman" w:hAnsi="Times New Roman" w:cs="Times New Roman"/>
          <w:sz w:val="24"/>
          <w:szCs w:val="24"/>
          <w:lang w:eastAsia="pl-PL"/>
        </w:rPr>
        <w:t>, zwaną dalej „Wykonawcą”,</w:t>
      </w:r>
    </w:p>
    <w:p w14:paraId="79302E8B"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a wspólnie określanymi mianem „Stron umowy”</w:t>
      </w:r>
    </w:p>
    <w:p w14:paraId="4876944A"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b/>
          <w:bCs/>
          <w:sz w:val="24"/>
          <w:szCs w:val="24"/>
          <w:lang w:eastAsia="pl-PL"/>
        </w:rPr>
        <w:t> </w:t>
      </w:r>
    </w:p>
    <w:p w14:paraId="0823B639" w14:textId="77777777" w:rsidR="006C476F" w:rsidRPr="006C476F" w:rsidRDefault="006C476F" w:rsidP="006C476F">
      <w:pPr>
        <w:spacing w:before="100" w:beforeAutospacing="1" w:after="100" w:afterAutospacing="1" w:line="273"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Strony zawierają niniejszą umowę z pominięciem zasad i trybu właściwego dla zamówień publicznych na podstawie przepisu art. 4 pkt. 8 ustawy z dnia 29 stycznia 2004 r.  Prawo zamówień publicznych (</w:t>
      </w:r>
      <w:proofErr w:type="spellStart"/>
      <w:r w:rsidRPr="006C476F">
        <w:rPr>
          <w:rFonts w:ascii="Times New Roman" w:eastAsia="Times New Roman" w:hAnsi="Times New Roman" w:cs="Times New Roman"/>
          <w:sz w:val="24"/>
          <w:szCs w:val="24"/>
          <w:lang w:eastAsia="pl-PL"/>
        </w:rPr>
        <w:t>jt</w:t>
      </w:r>
      <w:proofErr w:type="spellEnd"/>
      <w:r w:rsidRPr="006C476F">
        <w:rPr>
          <w:rFonts w:ascii="Times New Roman" w:eastAsia="Times New Roman" w:hAnsi="Times New Roman" w:cs="Times New Roman"/>
          <w:sz w:val="24"/>
          <w:szCs w:val="24"/>
          <w:lang w:eastAsia="pl-PL"/>
        </w:rPr>
        <w:t>. Dz. U. z 2017 r., poz. 1579 ze zm.), o następującej treści:</w:t>
      </w:r>
    </w:p>
    <w:p w14:paraId="5D126C4A"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w:t>
      </w:r>
    </w:p>
    <w:p w14:paraId="26D14CF1"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  Przedmiotem niniejszej umowy jest świadczenie przez Wykonawcę na rzecz Zamawiającego usług związanych z realizacją zadań ochrony danych osobowych oraz zadań przypisanych Inspektorowi Ochrony Danych Osobowych zgodnie z przepisami Rozporządzenia Parlamentu Europejskiego i Rady (UE) 2016/679 z dnia 27 kwietnia 2016 r. w sprawie ochrony osób fizycznych w związku z przetwarzaniem danych osobowych</w:t>
      </w:r>
      <w:r w:rsidRPr="006C476F">
        <w:rPr>
          <w:rFonts w:ascii="Times New Roman" w:eastAsia="Times New Roman" w:hAnsi="Times New Roman" w:cs="Times New Roman"/>
          <w:sz w:val="24"/>
          <w:szCs w:val="24"/>
          <w:lang w:eastAsia="pl-PL"/>
        </w:rPr>
        <w:br/>
        <w:t>i w sprawie swobodnego przepływu takich danych oraz uchylenia dyrektywy 95/46/WE (ogólne rozporządzenie o ochronie danych), zwanego dalej RODO i innymi obowiązującymi przepisami prawa.</w:t>
      </w:r>
    </w:p>
    <w:p w14:paraId="46818F45" w14:textId="77777777" w:rsidR="006C476F" w:rsidRPr="006C476F" w:rsidRDefault="006C476F" w:rsidP="006C476F">
      <w:pPr>
        <w:spacing w:before="100" w:beforeAutospacing="1" w:after="100" w:afterAutospacing="1" w:line="273"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color w:val="040404"/>
          <w:sz w:val="24"/>
          <w:szCs w:val="24"/>
          <w:lang w:eastAsia="pl-PL"/>
        </w:rPr>
        <w:t>§2</w:t>
      </w:r>
    </w:p>
    <w:p w14:paraId="73621C1C"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Realizacja zadań objętych przedmiotem niniejszej umowy obejmuje:</w:t>
      </w:r>
    </w:p>
    <w:p w14:paraId="15DD5A68"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  Przygotowywanie następujących dokumentów:</w:t>
      </w:r>
    </w:p>
    <w:p w14:paraId="67E2018D"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a.  rejestru czynności przetwarzania danych osobowych,</w:t>
      </w:r>
    </w:p>
    <w:p w14:paraId="646259C8"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b.  na każde żądanie Zamawiającego sporządzenie informacji dla osoby udostępniającej dane osobowe Zamawiającemu w postaci tzw. „klauzuli informacyjnej”</w:t>
      </w:r>
    </w:p>
    <w:p w14:paraId="2C1B4C83"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c.  przygotowywanie do stosowania pozostałych wzorów dokumentów składających się na dokumentację ochrony danych osobowych u Zamawiającego. </w:t>
      </w:r>
    </w:p>
    <w:p w14:paraId="2E5304EC"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lastRenderedPageBreak/>
        <w:t xml:space="preserve"> </w:t>
      </w:r>
    </w:p>
    <w:p w14:paraId="41F0A894"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2. Przeszkolenie wszystkich pracowników jednostek w zakresie polityki ochrony danych osobowych, potwierdzone wystawionymi imiennymi zaświadczeniami o odbytym szkoleniu.</w:t>
      </w:r>
    </w:p>
    <w:p w14:paraId="487FFD3F"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 </w:t>
      </w:r>
    </w:p>
    <w:p w14:paraId="71233EAA"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3. </w:t>
      </w:r>
      <w:r w:rsidRPr="006C476F">
        <w:rPr>
          <w:rFonts w:ascii="Times New Roman" w:eastAsia="Times New Roman" w:hAnsi="Times New Roman" w:cs="Times New Roman"/>
          <w:b/>
          <w:bCs/>
          <w:sz w:val="24"/>
          <w:szCs w:val="24"/>
          <w:lang w:eastAsia="pl-PL"/>
        </w:rPr>
        <w:t> </w:t>
      </w:r>
      <w:r w:rsidRPr="006C476F">
        <w:rPr>
          <w:rFonts w:ascii="Times New Roman" w:eastAsia="Times New Roman" w:hAnsi="Times New Roman" w:cs="Times New Roman"/>
          <w:sz w:val="24"/>
          <w:szCs w:val="24"/>
          <w:lang w:eastAsia="pl-PL"/>
        </w:rPr>
        <w:t>Realizację zadań Inspektora Ochrony Danych Osobowych określonych w art. 39 RODO, polegających min na  :</w:t>
      </w:r>
    </w:p>
    <w:p w14:paraId="7027E55C"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informowanie administratora, podmiotu przetwarzającego oraz pracowników, którzy przetwarzają dane osobowe o obowiązkach spoczywających na nich z mocy przepisów RODO oraz innych przepisów o ochronie danych i doradzanie im w tej sprawie;</w:t>
      </w:r>
    </w:p>
    <w:p w14:paraId="4596DFF3"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monitorowanie przestrzegania przepisów RODO i innych przepisów o ochronie danych oraz przyjętych przez organizację wewnętrznych polityk w dziedzinie ochrony danych, w tym podejmowanie działań zwiększających świadomość, szkolenie personelu uczestniczącego w działaniach związanych z przetwarzaniem danych;</w:t>
      </w:r>
    </w:p>
    <w:p w14:paraId="481A4BE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udzielanie na żądanie zaleceń, co do oceny skutków dla ochrony danych oraz monitorowanie jej wykonania zgodnie z art. 35 RODO;</w:t>
      </w:r>
    </w:p>
    <w:p w14:paraId="33DF134B"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współpraca z organem nadzorczym w szczególności uczestnictwo w czynnościach kontrolnych realizowanych przez organ u Zamawiającego;</w:t>
      </w:r>
    </w:p>
    <w:p w14:paraId="0FF4026F"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pełnienie funkcji punktu kontaktowego dla organu nadzorczego w kwestiach związanych z przetwarzaniem, w tym z uprzednimi konsultacjami, o których mowa w art. 36 oraz w stosownych przypadkach prowadzenia konsultacji we wszelkich innych sprawach </w:t>
      </w:r>
    </w:p>
    <w:p w14:paraId="1F0E1C2A"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§3</w:t>
      </w:r>
    </w:p>
    <w:p w14:paraId="7B5B47CD"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1.  Mając na uwadze właściwy przepływ informacji pomiędzy Stronami umowy, Wykonawca jest zobowiązany do informowania wyznaczonego pracownika Zamawiającego </w:t>
      </w:r>
      <w:r w:rsidRPr="006C476F">
        <w:rPr>
          <w:rFonts w:ascii="Times New Roman" w:eastAsia="Times New Roman" w:hAnsi="Times New Roman" w:cs="Times New Roman"/>
          <w:sz w:val="24"/>
          <w:szCs w:val="24"/>
          <w:lang w:eastAsia="pl-PL"/>
        </w:rPr>
        <w:br/>
        <w:t xml:space="preserve">o stanie wykonania przedmiotu umowy w odniesieniu do poszczególnych jednostek </w:t>
      </w:r>
      <w:r w:rsidRPr="006C476F">
        <w:rPr>
          <w:rFonts w:ascii="Times New Roman" w:eastAsia="Times New Roman" w:hAnsi="Times New Roman" w:cs="Times New Roman"/>
          <w:sz w:val="24"/>
          <w:szCs w:val="24"/>
          <w:lang w:eastAsia="pl-PL"/>
        </w:rPr>
        <w:br/>
        <w:t>i podejmowanych czynnościach;</w:t>
      </w:r>
    </w:p>
    <w:p w14:paraId="77DE8DCA"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2.  Do kontaktów z Wykonawcą związanych z nadzorem prawidłowości wykonania przedmiotu umowy Zamawiający wyznacza Panią Annę Lipkowicz  tel.  94 36 524 62.</w:t>
      </w:r>
    </w:p>
    <w:p w14:paraId="2FF26436"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3.  Do kontaktów z Zamawiającym upoważniony jest Pan Krzysztof </w:t>
      </w:r>
      <w:proofErr w:type="spellStart"/>
      <w:r w:rsidRPr="006C476F">
        <w:rPr>
          <w:rFonts w:ascii="Times New Roman" w:eastAsia="Times New Roman" w:hAnsi="Times New Roman" w:cs="Times New Roman"/>
          <w:sz w:val="24"/>
          <w:szCs w:val="24"/>
          <w:lang w:eastAsia="pl-PL"/>
        </w:rPr>
        <w:t>Rychel</w:t>
      </w:r>
      <w:proofErr w:type="spellEnd"/>
      <w:r w:rsidRPr="006C476F">
        <w:rPr>
          <w:rFonts w:ascii="Times New Roman" w:eastAsia="Times New Roman" w:hAnsi="Times New Roman" w:cs="Times New Roman"/>
          <w:sz w:val="24"/>
          <w:szCs w:val="24"/>
          <w:lang w:eastAsia="pl-PL"/>
        </w:rPr>
        <w:t>, tel. 601 080 704, adres e-mail: k.rychel@wp.pl.</w:t>
      </w:r>
    </w:p>
    <w:p w14:paraId="00FB3FC4"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4.  Strony oświadczają, że świadczenie usług objętych umową będzie odbywać się na terenie jednostki Zamawiającego w dniach i godzinach jej pracy oraz w siedzibie Zamawiającego z wykorzystaniem dostępnych środków komunikacji. Strony ustalają, że Zamawiający zobowiązany jest do udzielenia Wykonawcy wszelkich niezbędnych informacji oraz udostępnienia stosownych dokumentów niezbędnych dla prawidłowej realizacji przedmiotu umowy, a Wykonawca zobowiązuje się do udzielania odpowiedzi Zamawiającemu, na kierowane przez niego zapytania w terminie nie przekraczającym 24 h.</w:t>
      </w:r>
    </w:p>
    <w:p w14:paraId="41C9F501"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lastRenderedPageBreak/>
        <w:t>5.  Wykonawca jest zobowiązany do zachowania w poufności wszystkich informacji, niezależnie od ich charakteru i formy ich udostępnienia. Powyższe zobowiązanie obowiązuje bezterminowo.</w:t>
      </w:r>
    </w:p>
    <w:p w14:paraId="7BC9070B"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6.  Przy wykonaniu przedmiotu umowy, Wykonawca zobowiązany jest do zachowania najwyższej staranności wymaganej ze względu na zawodowy charakter prowadzonej działalności, w tym do przestrzegania przepisów prawa, branżowych kodeksów etyki oraz przepisów wewnętrznych obowiązujących u Zamawiającego.</w:t>
      </w:r>
    </w:p>
    <w:p w14:paraId="6A203AF0"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§4</w:t>
      </w:r>
    </w:p>
    <w:p w14:paraId="7181F276"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  Zamawiający powierza Wykonawcy przetwarzanie danych osobowych niezbędnych do realizacji niniejszej umowy.</w:t>
      </w:r>
    </w:p>
    <w:p w14:paraId="213F7A93"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2.  Kategorie danych oraz zakres ich przetwarzania winny wynikać jedynie z niezbędności realizacji przedmiotu umowy, a celem przetwarzania danych jest realizacja zadań wskazanych w umowie.</w:t>
      </w:r>
    </w:p>
    <w:p w14:paraId="1B4E2DD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3.  Wykonawca zobowiązuje się do podjęcia skutecznych środków zabezpieczających powierzone dane osobowe zgodnie z obowiązującymi przepisami prawa przed rozpoczęciem ich przetwarzania</w:t>
      </w:r>
    </w:p>
    <w:p w14:paraId="2141AC82"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4.  Wykonawca ponosi pełną odpowiedzialność za zawinione szkody będące skutkiem niezgodnego z przepisami prawa przetwarzania danych osobowych oraz innych informacji powierzonych przez Zamawiającego.</w:t>
      </w:r>
    </w:p>
    <w:p w14:paraId="6F83C66C"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§5</w:t>
      </w:r>
    </w:p>
    <w:p w14:paraId="2D601D37"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Calibri"/>
          <w:sz w:val="24"/>
          <w:szCs w:val="24"/>
          <w:lang w:eastAsia="pl-PL"/>
        </w:rPr>
        <w:t>1. </w:t>
      </w:r>
      <w:r w:rsidRPr="006C476F">
        <w:rPr>
          <w:rFonts w:ascii="Times New Roman" w:eastAsia="Times New Roman" w:hAnsi="Times New Roman" w:cs="Times New Roman"/>
          <w:sz w:val="24"/>
          <w:szCs w:val="24"/>
          <w:lang w:eastAsia="pl-PL"/>
        </w:rPr>
        <w:t xml:space="preserve"> Z tytułu wykonania zadania określonego w §2 Wykonawcy przysługuje wynagrodzenie netto 330,00 zł (słownie : trzysta trzydzieści złotych)  powiększone o podatek VAT w wysokości 23%,  płatne na podstawie faktury przedkładanej przez Wykonawcę do 5 dnia kolejnego miesiąca po upływie miesiąca, za który ma zostać wypłacone wynagrodzenie z zastrzeżeniem, iż miesięczny okres rozliczeniowy, to okres od pierwszego dnia do dnia ostatniego danego miesiąca.</w:t>
      </w:r>
    </w:p>
    <w:p w14:paraId="5B4D83BF"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Calibri"/>
          <w:sz w:val="24"/>
          <w:szCs w:val="24"/>
          <w:lang w:eastAsia="pl-PL"/>
        </w:rPr>
        <w:t>2. </w:t>
      </w:r>
      <w:r w:rsidRPr="006C476F">
        <w:rPr>
          <w:rFonts w:ascii="Times New Roman" w:eastAsia="Times New Roman" w:hAnsi="Times New Roman" w:cs="Times New Roman"/>
          <w:sz w:val="24"/>
          <w:szCs w:val="24"/>
          <w:lang w:eastAsia="pl-PL"/>
        </w:rPr>
        <w:t xml:space="preserve"> Płatności, o których mowa w pkt. 1 na rzecz Wykonawcy będą realizowane przez Zamawiającego w terminie 7 dni licząc od dnia przedłożenia prawidłowo wystawionej faktury VAT, na rachunek bankowy Wykonawcy wskazany w jej treści.</w:t>
      </w:r>
    </w:p>
    <w:p w14:paraId="47C41C24"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§6</w:t>
      </w:r>
    </w:p>
    <w:p w14:paraId="49785E2E"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1.  Umowa zostaje zawarta na okres od 1 stycznia 2021 r. do 31 grudnia 2021 r. </w:t>
      </w:r>
      <w:r w:rsidRPr="006C476F">
        <w:rPr>
          <w:rFonts w:ascii="Times New Roman" w:eastAsia="Times New Roman" w:hAnsi="Times New Roman" w:cs="Times New Roman"/>
          <w:sz w:val="24"/>
          <w:szCs w:val="24"/>
          <w:lang w:eastAsia="pl-PL"/>
        </w:rPr>
        <w:br/>
        <w:t xml:space="preserve">z możliwością jej dalszego przedłużenia </w:t>
      </w:r>
    </w:p>
    <w:p w14:paraId="29C1E108"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2.  Umowa może być rozwiązana w formie pisemnej przez każdą ze Stron:</w:t>
      </w:r>
    </w:p>
    <w:p w14:paraId="0DE2ACFA"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ze skutkiem natychmiastowym w przypadkach określonych w § 7;</w:t>
      </w:r>
    </w:p>
    <w:p w14:paraId="4C12A7B8"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z zachowaniem trzymiesięcznego okresu wypowiedzenia, ze skutkiem rozwiązującym na koniec miesiąca kalendarzowego;</w:t>
      </w:r>
    </w:p>
    <w:p w14:paraId="02B920D4"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lastRenderedPageBreak/>
        <w:t>¾ </w:t>
      </w:r>
      <w:r w:rsidRPr="006C476F">
        <w:rPr>
          <w:rFonts w:ascii="Times New Roman" w:eastAsia="Times New Roman" w:hAnsi="Times New Roman" w:cs="Times New Roman"/>
          <w:sz w:val="24"/>
          <w:szCs w:val="24"/>
          <w:lang w:eastAsia="pl-PL"/>
        </w:rPr>
        <w:t xml:space="preserve"> w dowolnym terminie za porozumieniem Stron. </w:t>
      </w:r>
    </w:p>
    <w:p w14:paraId="132D167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3.  W przypadku upływu czasu, na jaki została zawarta umowa lub jej wcześniejszego rozwiązania, Wykonawca bezwzględnie zobowiązuje się do natychmiastowego podjęcia działań polegających na wyeliminowaniu możliwości dalszego przetwarzania danych osobowych powierzonych przez Zamawiającego oraz zwrotu Zamawiającemu wszelkich przekazanych na rzecz Wykonawcy dokumentów niezbędnych do realizacji przedmiotu umowy.</w:t>
      </w:r>
    </w:p>
    <w:p w14:paraId="43C3CEF1"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4.  Niezależnie od formy rozwiązania umowy Zleceniodawca nabywa prawa autorskie do wszelkich dokumentów wytworzonych przez Wykonawcę i ich treści. Jednocześnie Wykonawca oświadcza, iż w przypadku rozwiązania umowy, niezależnie od formy nie będzie występował w stosunku do Zamawiającego z jakimikolwiek roszczeniami z tytułu praw autorskich oraz zaimplementowanego know-how.</w:t>
      </w:r>
    </w:p>
    <w:p w14:paraId="49E6B9C2"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 xml:space="preserve"> </w:t>
      </w:r>
    </w:p>
    <w:p w14:paraId="337128E2"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§7</w:t>
      </w:r>
    </w:p>
    <w:p w14:paraId="173A450A"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  Zamawiający ma prawo do rozwiązania niniejszej umowy w trybie natychmiastowym bez zachowania terminu wypowiedzenia w przypadku:</w:t>
      </w:r>
    </w:p>
    <w:p w14:paraId="3177496E"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jednokrotnego rażącego naruszenia przez Wykonawcę z przyczyn od niego zależnych obowiązków objętych przedmiotem niniejszej umowy;</w:t>
      </w:r>
    </w:p>
    <w:p w14:paraId="4848CEA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powzięcia informacji o wykorzystaniu przez Wykonawcę powierzonych jemu danych oraz przekazanych lub udostępnionych informacji w celach innych niż realizacja przedmiotu umowy;</w:t>
      </w:r>
    </w:p>
    <w:p w14:paraId="2C2D111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Wykonawca powierzy przedmiot wykonania umowy lub jego części innemu podmiotowi bez zgody Zamawiającego.</w:t>
      </w:r>
    </w:p>
    <w:p w14:paraId="57F5AE8B"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2.  Wykonawca ma prawo do rozwiązania niniejszej umowy w trybie natychmiastowym bez zachowania terminu wypowiedzenia w przypadku:</w:t>
      </w:r>
    </w:p>
    <w:p w14:paraId="0735E8C2"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uchylania się Zamawiającego przed udostępnieniem, przekazaniem Wykonawcy, informacji niezbędnych do prawidłowej realizacji przedmiotu umowy, po uprzednim wezwaniu Zamawiającego do ich przedłożenia w terminie, co najmniej 14 dni;</w:t>
      </w:r>
    </w:p>
    <w:p w14:paraId="3A2F214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Symbol" w:eastAsia="Times New Roman" w:hAnsi="Symbol" w:cs="Times New Roman"/>
          <w:sz w:val="24"/>
          <w:szCs w:val="24"/>
          <w:lang w:eastAsia="pl-PL"/>
        </w:rPr>
        <w:t>¾ </w:t>
      </w:r>
      <w:r w:rsidRPr="006C476F">
        <w:rPr>
          <w:rFonts w:ascii="Times New Roman" w:eastAsia="Times New Roman" w:hAnsi="Times New Roman" w:cs="Times New Roman"/>
          <w:sz w:val="24"/>
          <w:szCs w:val="24"/>
          <w:lang w:eastAsia="pl-PL"/>
        </w:rPr>
        <w:t xml:space="preserve">  braku płatności ze strony Zamawiającego na rzecz Wykonawcy za dwa kolejno następujące po sobie miesięczne okresy rozliczeniowe.</w:t>
      </w:r>
    </w:p>
    <w:p w14:paraId="3D1CB9F2" w14:textId="77777777" w:rsidR="006C476F" w:rsidRPr="006C476F" w:rsidRDefault="006C476F" w:rsidP="006C47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§8</w:t>
      </w:r>
    </w:p>
    <w:p w14:paraId="12165D3F"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  Wykonawca zapłaci karę umowną z tytułu nieterminowego wykonania przedmiotu umowy w wysokości 0,1 % wartości umowy netto za każdy dzień zwłoki w wykonaniu przedmiotu umowy określonego w §2.</w:t>
      </w:r>
    </w:p>
    <w:p w14:paraId="7F03F5AD"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lastRenderedPageBreak/>
        <w:t>2.  W przypadku realizacji przedmiotu umowy określonego w §2 Wykonawca ponosi odpowiedzialność w sytuacji, gdy na skutek jego zaniedbań, zaniechań lub innej udowodnionej winy narazi Zamawiającego na wymierne straty finansowe.</w:t>
      </w:r>
    </w:p>
    <w:p w14:paraId="55F4EC1A" w14:textId="77777777" w:rsidR="006C476F" w:rsidRPr="006C476F" w:rsidRDefault="006C476F" w:rsidP="006C476F">
      <w:pPr>
        <w:spacing w:before="100" w:beforeAutospacing="1" w:after="100" w:afterAutospacing="1" w:line="240" w:lineRule="auto"/>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br/>
        <w:t xml:space="preserve">                                                                         §9</w:t>
      </w:r>
    </w:p>
    <w:p w14:paraId="30127DD5"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1.  Zmiana postanowień umowy może nastąpić za zgodą obu stron i wymaga zachowania formy pisemnego aneksu.</w:t>
      </w:r>
    </w:p>
    <w:p w14:paraId="50722CCB"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2.  W sprawach nieuregulowanych umową zastosowanie mają właściwe przepisy Kodeksu Cywilnego.</w:t>
      </w:r>
    </w:p>
    <w:p w14:paraId="472D4E79"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3.  Wszelkie spory związane z realizacją umowy będą rozstrzygane w drodze porozumienia stron, a przy jego braku przez sąd powszechny rzeczowo właściwy dla Zamawiającego</w:t>
      </w:r>
    </w:p>
    <w:p w14:paraId="302852EC" w14:textId="77777777"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sz w:val="24"/>
          <w:szCs w:val="24"/>
          <w:lang w:eastAsia="pl-PL"/>
        </w:rPr>
        <w:t>4.  Umowę sporządzono w dwóch jednobrzmiących egzemplarzach po jednym dla każdej ze Stron.</w:t>
      </w:r>
    </w:p>
    <w:p w14:paraId="1601EED8" w14:textId="695A227C" w:rsidR="006C476F" w:rsidRPr="006C476F" w:rsidRDefault="006C476F" w:rsidP="006C47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6F">
        <w:rPr>
          <w:rFonts w:ascii="Times New Roman" w:eastAsia="Times New Roman" w:hAnsi="Times New Roman" w:cs="Times New Roman"/>
          <w:b/>
          <w:bCs/>
          <w:i/>
          <w:iCs/>
          <w:color w:val="000000"/>
          <w:sz w:val="24"/>
          <w:szCs w:val="24"/>
          <w:lang w:eastAsia="pl-PL"/>
        </w:rPr>
        <w:t xml:space="preserve">WYKONAWCA     </w:t>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Pr>
          <w:rFonts w:ascii="Times New Roman" w:eastAsia="Times New Roman" w:hAnsi="Times New Roman" w:cs="Times New Roman"/>
          <w:b/>
          <w:bCs/>
          <w:i/>
          <w:iCs/>
          <w:color w:val="000000"/>
          <w:sz w:val="24"/>
          <w:szCs w:val="24"/>
          <w:lang w:eastAsia="pl-PL"/>
        </w:rPr>
        <w:tab/>
      </w:r>
      <w:r w:rsidRPr="006C476F">
        <w:rPr>
          <w:rFonts w:ascii="Times New Roman" w:eastAsia="Times New Roman" w:hAnsi="Times New Roman" w:cs="Times New Roman"/>
          <w:b/>
          <w:bCs/>
          <w:i/>
          <w:iCs/>
          <w:color w:val="000000"/>
          <w:sz w:val="24"/>
          <w:szCs w:val="24"/>
          <w:lang w:eastAsia="pl-PL"/>
        </w:rPr>
        <w:t xml:space="preserve">  ZAMAWIAJĄCY</w:t>
      </w:r>
    </w:p>
    <w:p w14:paraId="40C0D55A" w14:textId="77777777" w:rsidR="008771C5" w:rsidRDefault="008771C5"/>
    <w:sectPr w:rsidR="00877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3"/>
    <w:rsid w:val="006C476F"/>
    <w:rsid w:val="008771C5"/>
    <w:rsid w:val="00C5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3720"/>
  <w15:chartTrackingRefBased/>
  <w15:docId w15:val="{68D87C73-E1F8-4230-A968-2629B4E5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7">
    <w:name w:val="17"/>
    <w:basedOn w:val="Normalny"/>
    <w:rsid w:val="006C47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6">
    <w:name w:val="16"/>
    <w:basedOn w:val="Normalny"/>
    <w:rsid w:val="006C47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6C47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8252</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office365510586</dc:creator>
  <cp:keywords/>
  <dc:description/>
  <cp:lastModifiedBy>office365510586</cp:lastModifiedBy>
  <cp:revision>2</cp:revision>
  <dcterms:created xsi:type="dcterms:W3CDTF">2023-02-02T14:12:00Z</dcterms:created>
  <dcterms:modified xsi:type="dcterms:W3CDTF">2023-02-02T14:12:00Z</dcterms:modified>
</cp:coreProperties>
</file>